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A" w:rsidRPr="007B78FB" w:rsidRDefault="00CF36AD" w:rsidP="001868FA">
      <w:pPr>
        <w:spacing w:after="210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7B78FB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Вниманию субъектов малого и среднего предпринимательства! </w:t>
      </w:r>
    </w:p>
    <w:p w:rsidR="00846522" w:rsidRPr="007B78FB" w:rsidRDefault="00846522" w:rsidP="00846522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Департамент инвестиций и развития малого и среднего предприним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тельства Краснодарского 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деловое сообщество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о н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вой программе льготного кредитования предпр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иятий малого и среднего би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неса.</w:t>
      </w:r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Инициатор программы – Министерство экономического развития Ро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сийской Федерации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868FA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льготного кредитования предприятий малого и среднего бизнеса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утверждена </w:t>
      </w:r>
      <w:hyperlink r:id="rId6" w:history="1"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03 июня 2017 года № 674 «Об утверждении Правил предоставления су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сидий из федерального бюджета российским кредитным организациям на возмещение недополученных ими доходов по кредитам, выданным в 2017 году субъектам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малого и среднего предпринимательства по льготной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Pr="007B78FB">
          <w:rPr>
            <w:rFonts w:ascii="Times New Roman" w:hAnsi="Times New Roman" w:cs="Times New Roman"/>
            <w:sz w:val="28"/>
            <w:szCs w:val="28"/>
            <w:lang w:eastAsia="ru-RU"/>
          </w:rPr>
          <w:t>ставке»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(далее</w:t>
        </w:r>
        <w:r w:rsidR="00316926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A24E02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Программа</w:t>
        </w:r>
        <w:r w:rsidR="00A24E02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>674).</w:t>
        </w:r>
        <w:r w:rsidR="00316926" w:rsidRPr="007B78FB">
          <w:rPr>
            <w:rFonts w:ascii="Times New Roman" w:hAnsi="Times New Roman" w:cs="Times New Roman"/>
            <w:sz w:val="28"/>
            <w:szCs w:val="28"/>
            <w:lang w:eastAsia="ru-RU"/>
          </w:rPr>
          <w:tab/>
        </w:r>
        <w:r w:rsidR="001868FA" w:rsidRPr="007B78F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A3333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846522" w:rsidRPr="007B78FB" w:rsidRDefault="00CF36AD" w:rsidP="00846522">
      <w:pPr>
        <w:pStyle w:val="a4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Новая программа является дополнительным механизмом к 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Программе стимулирования кредитования малого и среднего предпринимательства «Программа 6,5» (далее-Программа 6,5) 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Корпорации МСП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и ориент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рована преимущественно на реализацию инвестиционных проектов,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 Льготная ставка устана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ливается на уровне не выше 9,6% для субъектов среднего предпринимател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ства и 10,6% для субъектов малого предпринимательства. Доступные суммы кредитной сделки — от 5 млн до 1 млрд рублей сроком до пяти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820B4" w:rsidRPr="007B78FB" w:rsidRDefault="00CF36AD" w:rsidP="00316926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Обязательным условием для заемщиков</w:t>
      </w:r>
      <w:r w:rsidR="009D3F1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работа в приорите</w:t>
      </w:r>
      <w:r w:rsidR="009D3F1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9D3F12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отраслях: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ельское хозяйство, включая производство сельскохозяйственной проду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ции, а также предоставление услуг в этой отрасли экономики, в том числе в целях обеспечения импортозамещения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брабатывающее производство, в том числе производство пищевых проду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тов, первичная и последующая (промышленная) переработка сельскохозя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ственной продукции, в том числе в целях обеспечения импорт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замещения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развития </w:t>
      </w:r>
      <w:proofErr w:type="spellStart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несырьевого</w:t>
      </w:r>
      <w:proofErr w:type="spellEnd"/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экспорта;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роизводство и распределе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ние электроэнергии, газа и воды;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троительство, в том числе в рамк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ах развития внутреннего туризма;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ранспорт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связь;</w:t>
      </w:r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>• 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уристская деятельность и деятельность в области туристской инд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стрии в цел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ях развития внутреннего туризма;</w:t>
      </w:r>
      <w:proofErr w:type="gramEnd"/>
      <w:r w:rsidR="00316926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здрав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охранения;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46522" w:rsidRPr="007B78F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бор, обработка и утилизация отходов, в том числе отсортированных мат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риалов, а также переработка металлических и неметаллических отходов, м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сора и прочих предметов во вторичное сырье</w:t>
      </w:r>
      <w:proofErr w:type="gramStart"/>
      <w:r w:rsidRPr="007B78F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="00420C5F" w:rsidRPr="007B78FB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B78FB">
        <w:rPr>
          <w:rFonts w:ascii="Times New Roman" w:hAnsi="Times New Roman" w:cs="Times New Roman"/>
          <w:sz w:val="28"/>
          <w:szCs w:val="28"/>
          <w:lang w:eastAsia="ru-RU"/>
        </w:rPr>
        <w:t>трасли экономики, в которых реализуются приоритетные направления ра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вития науки, технологий и техники в Российской Федерации, а также крит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>ческие технологии Российской Федерации.</w:t>
      </w:r>
    </w:p>
    <w:p w:rsidR="00E128A1" w:rsidRPr="007B78FB" w:rsidRDefault="00E128A1" w:rsidP="00316926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20B4" w:rsidRPr="007B78FB" w:rsidRDefault="00CF36AD" w:rsidP="004820B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Уполномоченные б</w:t>
      </w:r>
      <w:r w:rsidR="00A84D29" w:rsidRPr="007B78FB">
        <w:rPr>
          <w:rFonts w:ascii="Times New Roman" w:hAnsi="Times New Roman" w:cs="Times New Roman"/>
          <w:sz w:val="28"/>
          <w:szCs w:val="28"/>
          <w:lang w:eastAsia="ru-RU"/>
        </w:rPr>
        <w:t>анки по Программе:</w:t>
      </w:r>
    </w:p>
    <w:p w:rsidR="00A84D29" w:rsidRPr="007B78FB" w:rsidRDefault="00A84D29" w:rsidP="004820B4">
      <w:pPr>
        <w:pStyle w:val="a4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ПАО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Сбербанк</w:t>
      </w:r>
    </w:p>
    <w:p w:rsidR="00CF36AD" w:rsidRPr="007B78FB" w:rsidRDefault="00846522" w:rsidP="0084652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8FB">
        <w:rPr>
          <w:rFonts w:ascii="Times New Roman" w:hAnsi="Times New Roman" w:cs="Times New Roman"/>
          <w:sz w:val="28"/>
          <w:szCs w:val="28"/>
          <w:lang w:eastAsia="ru-RU"/>
        </w:rPr>
        <w:t>2. Банк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ВТБ 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ab/>
        <w:t>(ПАО)</w:t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34E" w:rsidRPr="007B78F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br/>
        <w:t>3</w:t>
      </w:r>
      <w:r w:rsidR="009D3F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B78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6AD" w:rsidRPr="007B78FB">
        <w:rPr>
          <w:rFonts w:ascii="Times New Roman" w:hAnsi="Times New Roman" w:cs="Times New Roman"/>
          <w:sz w:val="28"/>
          <w:szCs w:val="28"/>
          <w:lang w:eastAsia="ru-RU"/>
        </w:rPr>
        <w:t>АО «Россельхозбанк»</w:t>
      </w:r>
    </w:p>
    <w:p w:rsidR="004761D7" w:rsidRPr="007B78FB" w:rsidRDefault="004761D7" w:rsidP="001868F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1D7" w:rsidRPr="007B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B5"/>
    <w:rsid w:val="001868FA"/>
    <w:rsid w:val="003150FB"/>
    <w:rsid w:val="00316926"/>
    <w:rsid w:val="00420C5F"/>
    <w:rsid w:val="0046734E"/>
    <w:rsid w:val="004761D7"/>
    <w:rsid w:val="004820B4"/>
    <w:rsid w:val="004A3333"/>
    <w:rsid w:val="007B78FB"/>
    <w:rsid w:val="00846522"/>
    <w:rsid w:val="009220B5"/>
    <w:rsid w:val="009D3F12"/>
    <w:rsid w:val="00A24E02"/>
    <w:rsid w:val="00A84D29"/>
    <w:rsid w:val="00CF36AD"/>
    <w:rsid w:val="00E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29"/>
    <w:pPr>
      <w:ind w:left="720"/>
      <w:contextualSpacing/>
    </w:pPr>
  </w:style>
  <w:style w:type="paragraph" w:styleId="a4">
    <w:name w:val="No Spacing"/>
    <w:uiPriority w:val="1"/>
    <w:qFormat/>
    <w:rsid w:val="0084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29"/>
    <w:pPr>
      <w:ind w:left="720"/>
      <w:contextualSpacing/>
    </w:pPr>
  </w:style>
  <w:style w:type="paragraph" w:styleId="a4">
    <w:name w:val="No Spacing"/>
    <w:uiPriority w:val="1"/>
    <w:qFormat/>
    <w:rsid w:val="008465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gfer.ru/files/zvs74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87507-5220-4AFE-BFB7-D642484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Татьяна Михайловна</dc:creator>
  <cp:keywords/>
  <dc:description/>
  <cp:lastModifiedBy>user</cp:lastModifiedBy>
  <cp:revision>11</cp:revision>
  <cp:lastPrinted>2017-10-25T11:43:00Z</cp:lastPrinted>
  <dcterms:created xsi:type="dcterms:W3CDTF">2017-10-23T09:03:00Z</dcterms:created>
  <dcterms:modified xsi:type="dcterms:W3CDTF">2017-11-08T10:32:00Z</dcterms:modified>
</cp:coreProperties>
</file>